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D11" w:rsidRDefault="00F84FA4">
      <w:r w:rsidRPr="00F84FA4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-885402</wp:posOffset>
            </wp:positionH>
            <wp:positionV relativeFrom="paragraph">
              <wp:posOffset>-159</wp:posOffset>
            </wp:positionV>
            <wp:extent cx="6829408" cy="9393292"/>
            <wp:effectExtent l="0" t="0" r="0" b="0"/>
            <wp:wrapTight wrapText="bothSides">
              <wp:wrapPolygon edited="0">
                <wp:start x="0" y="0"/>
                <wp:lineTo x="0" y="21553"/>
                <wp:lineTo x="21512" y="21553"/>
                <wp:lineTo x="21512" y="0"/>
                <wp:lineTo x="0" y="0"/>
              </wp:wrapPolygon>
            </wp:wrapTight>
            <wp:docPr id="1" name="Рисунок 1" descr="C:\Users\Kadriya\Downloads\инфо\План мероприятий проведения ВФСК ГТО\План мероприятий проведения ВФСК ГТО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driya\Downloads\инфо\План мероприятий проведения ВФСК ГТО\План мероприятий проведения ВФСК ГТО 001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1556" cy="939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84FA4" w:rsidRDefault="00F84FA4">
      <w:r w:rsidRPr="00F84FA4"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08567E7B" wp14:editId="793EEB3A">
            <wp:simplePos x="0" y="0"/>
            <wp:positionH relativeFrom="column">
              <wp:posOffset>-725170</wp:posOffset>
            </wp:positionH>
            <wp:positionV relativeFrom="paragraph">
              <wp:posOffset>0</wp:posOffset>
            </wp:positionV>
            <wp:extent cx="6840855" cy="9408795"/>
            <wp:effectExtent l="0" t="0" r="0" b="1905"/>
            <wp:wrapTight wrapText="bothSides">
              <wp:wrapPolygon edited="0">
                <wp:start x="0" y="0"/>
                <wp:lineTo x="0" y="21561"/>
                <wp:lineTo x="21534" y="21561"/>
                <wp:lineTo x="21534" y="0"/>
                <wp:lineTo x="0" y="0"/>
              </wp:wrapPolygon>
            </wp:wrapTight>
            <wp:docPr id="2" name="Рисунок 2" descr="C:\Users\Kadriya\Downloads\инфо\План мероприятий проведения ВФСК ГТО\План мероприятий проведения ВФСК ГТО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driya\Downloads\инфо\План мероприятий проведения ВФСК ГТО\План мероприятий проведения ВФСК ГТО 002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p w:rsidR="00F84FA4" w:rsidRDefault="00F84FA4"/>
    <w:p w:rsidR="00F84FA4" w:rsidRDefault="00F84FA4"/>
    <w:p w:rsidR="00F84FA4" w:rsidRDefault="00F84FA4"/>
    <w:p w:rsidR="00F84FA4" w:rsidRDefault="00F84FA4"/>
    <w:p w:rsidR="00F84FA4" w:rsidRDefault="00F84FA4"/>
    <w:p w:rsidR="00F84FA4" w:rsidRDefault="00F84FA4"/>
    <w:p w:rsidR="00F84FA4" w:rsidRDefault="00F84FA4"/>
    <w:p w:rsidR="00F84FA4" w:rsidRDefault="00F84FA4"/>
    <w:p w:rsidR="00F84FA4" w:rsidRDefault="00F84FA4"/>
    <w:p w:rsidR="00F84FA4" w:rsidRDefault="00F84FA4"/>
    <w:p w:rsidR="00F84FA4" w:rsidRDefault="00F84FA4"/>
    <w:p w:rsidR="00F84FA4" w:rsidRDefault="00F84FA4"/>
    <w:p w:rsidR="00F84FA4" w:rsidRDefault="00F84FA4"/>
    <w:p w:rsidR="00F84FA4" w:rsidRDefault="00F84FA4"/>
    <w:p w:rsidR="00F84FA4" w:rsidRDefault="00F84FA4"/>
    <w:p w:rsidR="00F84FA4" w:rsidRDefault="00F84FA4"/>
    <w:p w:rsidR="00F84FA4" w:rsidRDefault="00F84FA4"/>
    <w:sectPr w:rsidR="00F84F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8EE"/>
    <w:rsid w:val="00267D11"/>
    <w:rsid w:val="008C68EE"/>
    <w:rsid w:val="00F8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41A99C-9B75-4326-B074-A74DBC1B4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Kadriya</dc:creator>
  <cp:keywords/>
  <dc:description/>
  <cp:lastModifiedBy>Kadriya</cp:lastModifiedBy>
  <cp:revision>2</cp:revision>
  <dcterms:created xsi:type="dcterms:W3CDTF">2023-11-30T16:00:00Z</dcterms:created>
  <dcterms:modified xsi:type="dcterms:W3CDTF">2023-11-30T16:05:00Z</dcterms:modified>
</cp:coreProperties>
</file>